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37C6" w14:textId="06ED00E3" w:rsidR="003D117B" w:rsidRDefault="003D117B" w:rsidP="003D117B">
      <w:pPr>
        <w:jc w:val="center"/>
      </w:pPr>
      <w:r>
        <w:tab/>
        <w:t>Jennifer Philip, LLC</w:t>
      </w:r>
    </w:p>
    <w:p w14:paraId="1A89972D" w14:textId="5E59E9D1" w:rsidR="003D117B" w:rsidRDefault="000E6C85" w:rsidP="003D117B">
      <w:pPr>
        <w:jc w:val="center"/>
      </w:pPr>
      <w:r>
        <w:t>www.chicagosuburbsspeechtherapy.com</w:t>
      </w:r>
    </w:p>
    <w:p w14:paraId="2B7950B9" w14:textId="77777777" w:rsidR="003D117B" w:rsidRDefault="003D117B" w:rsidP="003D117B">
      <w:pPr>
        <w:jc w:val="center"/>
      </w:pPr>
      <w:r>
        <w:t>Jnphilip75@gmail.com</w:t>
      </w:r>
    </w:p>
    <w:p w14:paraId="681A8599" w14:textId="77777777" w:rsidR="003D117B" w:rsidRDefault="003D117B" w:rsidP="003D117B">
      <w:pPr>
        <w:jc w:val="center"/>
      </w:pPr>
      <w:r>
        <w:t>708-284-0025</w:t>
      </w:r>
      <w:bookmarkStart w:id="0" w:name="_GoBack"/>
      <w:bookmarkEnd w:id="0"/>
    </w:p>
    <w:p w14:paraId="4C4E9CDA" w14:textId="2D157777" w:rsidR="00350180" w:rsidRDefault="00350180" w:rsidP="00311400"/>
    <w:p w14:paraId="1493B97F" w14:textId="77777777" w:rsidR="00800185" w:rsidRDefault="00800185" w:rsidP="00311400"/>
    <w:p w14:paraId="16B0E0D1" w14:textId="15E47709" w:rsidR="009F03A2" w:rsidRDefault="00FB2B22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>Office and Financial Policies</w:t>
      </w:r>
    </w:p>
    <w:p w14:paraId="169C5DA8" w14:textId="77777777" w:rsidR="00800185" w:rsidRDefault="00800185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4DA31ED2" w14:textId="77777777" w:rsidR="005828CD" w:rsidRDefault="005828CD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3767AF1A" w14:textId="3E1605F9" w:rsidR="0005073C" w:rsidRDefault="003576F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Thank you for choosing our private practice to serve you.</w:t>
      </w:r>
      <w:r w:rsidR="00010C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We are committed to providing you with </w:t>
      </w:r>
      <w:r w:rsidR="008124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the highest </w:t>
      </w:r>
      <w:r w:rsidR="00010C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quality care</w:t>
      </w:r>
      <w:r w:rsidR="008124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 Please know that the timely payment of your bill is an integral part of our service and as such, 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his payment policy is an agreement between </w:t>
      </w:r>
      <w:r w:rsidR="008124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you and </w:t>
      </w:r>
      <w:r w:rsidR="00FB2B2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8124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for payment of services provided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By signing this policy, you are agreeing to pay for services provided to you or your family member.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As a client of </w:t>
      </w:r>
      <w:r w:rsidR="00FB2B2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Jennifer Philip, LLC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you are required to </w:t>
      </w:r>
      <w:r w:rsidR="008124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carefully review and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 our </w:t>
      </w:r>
      <w:r w:rsidR="00FB2B2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office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polic</w:t>
      </w:r>
      <w:r w:rsidR="00FB2B2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ies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</w:p>
    <w:p w14:paraId="66289DB3" w14:textId="77777777" w:rsidR="005828CD" w:rsidRDefault="005828CD" w:rsidP="005828CD"/>
    <w:p w14:paraId="67F67A32" w14:textId="77777777" w:rsidR="005828CD" w:rsidRPr="003576F3" w:rsidRDefault="005828C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7AFA975" w14:textId="77777777" w:rsidR="0005073C" w:rsidRDefault="0005073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0342E5E7" w14:textId="25D04724" w:rsidR="0005073C" w:rsidRDefault="0005073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Please read the following information carefully:</w:t>
      </w:r>
    </w:p>
    <w:p w14:paraId="4245F0F7" w14:textId="77777777" w:rsidR="008124D9" w:rsidRDefault="008124D9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42761540" w14:textId="2F839664" w:rsidR="0005073C" w:rsidRDefault="00FB2B2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Initial_____</w:t>
      </w:r>
      <w:r w:rsidR="0005073C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All</w:t>
      </w:r>
      <w:proofErr w:type="spellEnd"/>
      <w:r w:rsidR="0005073C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therapy fees (including session fee</w:t>
      </w:r>
      <w:r w:rsidR="008124D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</w:t>
      </w:r>
      <w:r w:rsidR="0005073C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and/or co-pays, if applicable) are due: </w:t>
      </w:r>
    </w:p>
    <w:p w14:paraId="3FB7B1AB" w14:textId="77777777" w:rsidR="008124D9" w:rsidRPr="003576F3" w:rsidRDefault="008124D9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A27AD9B" w14:textId="521C1FB9" w:rsidR="0005073C" w:rsidRPr="003576F3" w:rsidRDefault="0005073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 the time of service</w:t>
      </w:r>
    </w:p>
    <w:p w14:paraId="1257FB87" w14:textId="599B4748" w:rsidR="0005073C" w:rsidRPr="003576F3" w:rsidRDefault="0005073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Within __ days</w:t>
      </w:r>
    </w:p>
    <w:p w14:paraId="2A6D671C" w14:textId="77777777" w:rsidR="0005073C" w:rsidRPr="003576F3" w:rsidRDefault="0005073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868553C" w14:textId="77FEBE88" w:rsidR="005D6603" w:rsidRPr="003576F3" w:rsidRDefault="00FB2B2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Initial_____</w:t>
      </w:r>
      <w:r w:rsidR="0005073C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We</w:t>
      </w:r>
      <w:proofErr w:type="spellEnd"/>
      <w:r w:rsidR="0005073C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accept the following payment methods </w:t>
      </w:r>
      <w:proofErr w:type="gramStart"/>
      <w:r w:rsidR="0005073C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 this time</w:t>
      </w:r>
      <w:proofErr w:type="gramEnd"/>
      <w:r w:rsidR="005D6603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_________________</w:t>
      </w:r>
    </w:p>
    <w:p w14:paraId="6984A640" w14:textId="4C39642B" w:rsidR="008124D9" w:rsidRDefault="008124D9" w:rsidP="005D66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 .</w:t>
      </w:r>
    </w:p>
    <w:p w14:paraId="50C4B50A" w14:textId="25621E4C" w:rsidR="008124D9" w:rsidRDefault="008124D9" w:rsidP="005D66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030FF09" w14:textId="05DEB261" w:rsidR="008124D9" w:rsidRDefault="008124D9" w:rsidP="005D66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Checks should be made payable to </w:t>
      </w:r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Jennifer Philip, LLC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</w:p>
    <w:p w14:paraId="6D1B5433" w14:textId="77777777" w:rsidR="008124D9" w:rsidRDefault="008124D9" w:rsidP="005D66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C2A68DE" w14:textId="5AE988FE" w:rsidR="005D6603" w:rsidRDefault="008124D9" w:rsidP="005D66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We</w:t>
      </w:r>
      <w:r w:rsidR="005D6603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will provide you with an invoice outlining the services rendered and the amount charged. </w:t>
      </w:r>
    </w:p>
    <w:p w14:paraId="05E87C68" w14:textId="77777777" w:rsidR="005828CD" w:rsidRDefault="005828C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7D559719" w14:textId="77777777" w:rsidR="005828CD" w:rsidRDefault="005828C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57929E7B" w14:textId="4E09E5A6" w:rsidR="005828CD" w:rsidRPr="005828CD" w:rsidRDefault="005828C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5828C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Name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of Client</w:t>
      </w:r>
      <w:r w:rsidRPr="005828C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</w:t>
      </w:r>
      <w:r w:rsidRPr="005828C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5828C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5828C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 of Birth: _________</w:t>
      </w:r>
    </w:p>
    <w:p w14:paraId="1FB53D9B" w14:textId="3C9E35BC" w:rsidR="0005073C" w:rsidRDefault="00212CAC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Please read and check </w:t>
      </w:r>
      <w:r w:rsidR="003576F3">
        <w:rPr>
          <w:rFonts w:ascii="Arial" w:eastAsia="Times New Roman" w:hAnsi="Arial" w:cs="Arial"/>
          <w:bCs w:val="0"/>
          <w:color w:val="222222"/>
          <w:sz w:val="24"/>
          <w:szCs w:val="24"/>
        </w:rPr>
        <w:t>all boxes to acknowledge understanding and the sign below:</w:t>
      </w:r>
    </w:p>
    <w:p w14:paraId="067EE35F" w14:textId="77777777" w:rsidR="0005073C" w:rsidRPr="003576F3" w:rsidRDefault="0005073C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01764CC" w14:textId="1C2C166D" w:rsidR="005D6603" w:rsidRPr="003576F3" w:rsidRDefault="005D660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Check ins: We do our best to keep on schedule. For in-clinic appointments, please arrive 10 minutes prior to your visit. For in-home visits, please understand that a window of 15 minutes before/after set appointment time is needed for travel.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646EF770" w14:textId="77777777" w:rsidR="005D6603" w:rsidRPr="003576F3" w:rsidRDefault="005D660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39579A5" w14:textId="009C4F6A" w:rsidR="005D6603" w:rsidRPr="003576F3" w:rsidRDefault="005D6603" w:rsidP="005D66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Check-outs: Please be prepared to pay any past due balances at the time of service. Payments are required at the time of service. We accept cash or check </w:t>
      </w:r>
      <w:proofErr w:type="gramStart"/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at this time</w:t>
      </w:r>
      <w:proofErr w:type="gramEnd"/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</w:t>
      </w:r>
    </w:p>
    <w:p w14:paraId="6C93F7C7" w14:textId="77777777" w:rsidR="005D6603" w:rsidRPr="003576F3" w:rsidRDefault="005D660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EEDB85A" w14:textId="7AFE549A" w:rsidR="00C23E41" w:rsidRDefault="003576F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 Shows and Cancellation Fees: We required a 48</w:t>
      </w:r>
      <w:r w:rsidR="00E02F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-</w:t>
      </w:r>
      <w:r w:rsidR="00921374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hour advanced notice if you must cancel a session. Each patient is allowed one no show without a penalty.</w:t>
      </w:r>
      <w:r w:rsidR="00E02F1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The second no-show will result in a full charge to your account with 100% payable by you, not your insurance company.</w:t>
      </w:r>
    </w:p>
    <w:p w14:paraId="5DE7B624" w14:textId="77777777" w:rsidR="00800185" w:rsidRPr="003576F3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D9CDEE7" w14:textId="636E2590" w:rsidR="00800185" w:rsidRDefault="00800185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576F3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I, __________________,</w:t>
      </w:r>
      <w:r w:rsidR="005D6603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(client / guardian name)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understand the </w:t>
      </w:r>
      <w:r w:rsidR="005D6603"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payment</w:t>
      </w:r>
      <w:r w:rsidRPr="003576F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policy and the risks of not adhering to it.</w:t>
      </w:r>
    </w:p>
    <w:p w14:paraId="13A3ED17" w14:textId="12CB54CA" w:rsidR="00F970EF" w:rsidRDefault="00F970E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169D06F" w14:textId="77777777" w:rsidR="00F970EF" w:rsidRPr="003576F3" w:rsidRDefault="00F970EF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8C68869" w14:textId="6C01288F" w:rsidR="008E1557" w:rsidRPr="00FF4B9F" w:rsidRDefault="0056321D" w:rsidP="00800185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 </w:t>
      </w:r>
    </w:p>
    <w:p w14:paraId="736C1F53" w14:textId="77777777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4B8C1527" w14:textId="6CBBE2C0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Print Name of 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</w:t>
      </w:r>
      <w:r w:rsidR="005828C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of Birth</w:t>
      </w:r>
    </w:p>
    <w:p w14:paraId="40A9FC38" w14:textId="77777777" w:rsidR="00800185" w:rsidRDefault="00800185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8145B9F" w14:textId="5C13A760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 w:rsidR="005D660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</w:t>
      </w:r>
      <w:r w:rsidR="00800185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18B6CC65" w14:textId="58AC48BA" w:rsidR="00350180" w:rsidRDefault="005D6603" w:rsidP="00CF09B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Signature of Client, Guardian or Responsible Party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Relationship to Client</w:t>
      </w:r>
    </w:p>
    <w:p w14:paraId="5DB3F6E5" w14:textId="77777777" w:rsidR="005D6603" w:rsidRDefault="005D6603" w:rsidP="00CF09B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34A2044" w14:textId="7908F533" w:rsidR="005D6603" w:rsidRDefault="005D6603" w:rsidP="00CF09B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6DC49569" w14:textId="67B391DF" w:rsidR="005D6603" w:rsidRPr="00CF09BD" w:rsidRDefault="005D6603" w:rsidP="00CF09B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Private Practitioner / Witness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</w:t>
      </w:r>
    </w:p>
    <w:p w14:paraId="543DD8A5" w14:textId="77777777" w:rsidR="00800185" w:rsidRDefault="00800185" w:rsidP="00302F8F">
      <w:pPr>
        <w:jc w:val="center"/>
        <w:rPr>
          <w:b w:val="0"/>
          <w:sz w:val="20"/>
          <w:szCs w:val="20"/>
        </w:rPr>
      </w:pPr>
    </w:p>
    <w:p w14:paraId="7FC3D3AC" w14:textId="77777777" w:rsidR="00800185" w:rsidRDefault="00800185" w:rsidP="00302F8F">
      <w:pPr>
        <w:jc w:val="center"/>
        <w:rPr>
          <w:b w:val="0"/>
          <w:sz w:val="20"/>
          <w:szCs w:val="20"/>
        </w:rPr>
      </w:pPr>
    </w:p>
    <w:p w14:paraId="515450CF" w14:textId="5CC72A52" w:rsidR="000F4C2B" w:rsidRPr="009F03A2" w:rsidRDefault="0005073C" w:rsidP="00302F8F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Payment</w:t>
      </w:r>
      <w:r w:rsidR="00422D13">
        <w:rPr>
          <w:b w:val="0"/>
          <w:sz w:val="20"/>
          <w:szCs w:val="20"/>
        </w:rPr>
        <w:t xml:space="preserve"> Policy</w:t>
      </w:r>
      <w:r w:rsidR="005828CD">
        <w:rPr>
          <w:b w:val="0"/>
          <w:sz w:val="20"/>
          <w:szCs w:val="20"/>
        </w:rPr>
        <w:t xml:space="preserve"> &amp; Fee Schedule (Effective 01/01/2017)</w:t>
      </w:r>
    </w:p>
    <w:sectPr w:rsidR="000F4C2B" w:rsidRPr="009F03A2" w:rsidSect="00A15B09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B6534"/>
    <w:multiLevelType w:val="hybridMultilevel"/>
    <w:tmpl w:val="A2EC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3A2"/>
    <w:rsid w:val="00010CD9"/>
    <w:rsid w:val="00021506"/>
    <w:rsid w:val="0005073C"/>
    <w:rsid w:val="000E6C85"/>
    <w:rsid w:val="000F4C2B"/>
    <w:rsid w:val="00212CAC"/>
    <w:rsid w:val="0028380A"/>
    <w:rsid w:val="00302F8F"/>
    <w:rsid w:val="00311400"/>
    <w:rsid w:val="00350180"/>
    <w:rsid w:val="003576F3"/>
    <w:rsid w:val="003D117B"/>
    <w:rsid w:val="003E7F6F"/>
    <w:rsid w:val="00422D13"/>
    <w:rsid w:val="00430BA5"/>
    <w:rsid w:val="004C0F2E"/>
    <w:rsid w:val="00561065"/>
    <w:rsid w:val="0056321D"/>
    <w:rsid w:val="005828CD"/>
    <w:rsid w:val="0058793D"/>
    <w:rsid w:val="005D6603"/>
    <w:rsid w:val="00682C01"/>
    <w:rsid w:val="00707C21"/>
    <w:rsid w:val="00740C50"/>
    <w:rsid w:val="00800185"/>
    <w:rsid w:val="00810674"/>
    <w:rsid w:val="008124D9"/>
    <w:rsid w:val="008333AF"/>
    <w:rsid w:val="00875F5A"/>
    <w:rsid w:val="00886D2E"/>
    <w:rsid w:val="008A66F3"/>
    <w:rsid w:val="008C735F"/>
    <w:rsid w:val="008E1557"/>
    <w:rsid w:val="00921374"/>
    <w:rsid w:val="00924496"/>
    <w:rsid w:val="00947012"/>
    <w:rsid w:val="009F03A2"/>
    <w:rsid w:val="00A15B09"/>
    <w:rsid w:val="00A244DB"/>
    <w:rsid w:val="00A703B6"/>
    <w:rsid w:val="00B327BC"/>
    <w:rsid w:val="00BD08C7"/>
    <w:rsid w:val="00C23E41"/>
    <w:rsid w:val="00CD1DE5"/>
    <w:rsid w:val="00CF09BD"/>
    <w:rsid w:val="00D358C1"/>
    <w:rsid w:val="00D623F2"/>
    <w:rsid w:val="00D74E88"/>
    <w:rsid w:val="00DC2312"/>
    <w:rsid w:val="00E02F17"/>
    <w:rsid w:val="00E7115F"/>
    <w:rsid w:val="00F27530"/>
    <w:rsid w:val="00F970EF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15606"/>
  <w14:defaultImageDpi w14:val="300"/>
  <w15:docId w15:val="{E5F3C4B9-3BB7-46FF-83A7-951446C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Mike Philip</cp:lastModifiedBy>
  <cp:revision>2</cp:revision>
  <cp:lastPrinted>2017-04-30T01:03:00Z</cp:lastPrinted>
  <dcterms:created xsi:type="dcterms:W3CDTF">2020-05-28T15:57:00Z</dcterms:created>
  <dcterms:modified xsi:type="dcterms:W3CDTF">2020-05-28T15:57:00Z</dcterms:modified>
</cp:coreProperties>
</file>